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01896" w14:textId="5E7E1644" w:rsidR="00B53BF5" w:rsidRDefault="00B53BF5" w:rsidP="00B53BF5">
      <w:pPr>
        <w:pStyle w:val="a5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B53BF5">
        <w:rPr>
          <w:rFonts w:ascii="Times New Roman" w:hAnsi="Times New Roman" w:cs="Times New Roman"/>
          <w:sz w:val="40"/>
          <w:szCs w:val="40"/>
          <w:lang w:eastAsia="ru-RU"/>
        </w:rPr>
        <w:t>Конспект НОД «Город дорожных знаков»</w:t>
      </w:r>
    </w:p>
    <w:p w14:paraId="33E3AA4F" w14:textId="77777777" w:rsid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</w:p>
    <w:p w14:paraId="4628620C" w14:textId="77777777" w:rsid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</w:p>
    <w:p w14:paraId="4BEFE19E" w14:textId="40097709" w:rsidR="00B53BF5" w:rsidRPr="00B53BF5" w:rsidRDefault="00B53BF5" w:rsidP="00B53BF5">
      <w:pPr>
        <w:pStyle w:val="a5"/>
        <w:ind w:firstLine="567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Окружающая ребенка среда – это не только семья, школа, но и детская площадка, двор и конечно, улица.</w:t>
      </w:r>
    </w:p>
    <w:p w14:paraId="4CAF4C1B" w14:textId="51582FB1" w:rsidR="00B53BF5" w:rsidRPr="00B53BF5" w:rsidRDefault="00B53BF5" w:rsidP="00B53BF5">
      <w:pPr>
        <w:pStyle w:val="a5"/>
        <w:ind w:firstLine="567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Улица приковывает к себе особое множество быстро движущихся, ярких разнообразных машин: автомобилей, автобусов, мотоциклов. В каждом возрасте, начиная с дошкольного, дети выделяют в этом потоке то, что составляет для них предмет особого интереса. Именно это влечет детей на улицу, где ребенок может,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как-то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себя проявить. Но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у них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ещё не выработалась способность предвидеть возможность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возникновения опасности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в быстро меняющейся дорожной обстановке. Только глядя на мир детскими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глазами, понимая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окружающее через их внутреннее мироощущение,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можно научить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ребёнка вести себя на дороге и избегать ситуаций,</w:t>
      </w:r>
      <w:r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опасных для жизни и здоровья.</w:t>
      </w:r>
    </w:p>
    <w:p w14:paraId="7C077C40" w14:textId="77820073" w:rsidR="00B53BF5" w:rsidRPr="00B53BF5" w:rsidRDefault="00B53BF5" w:rsidP="00B53BF5">
      <w:pPr>
        <w:pStyle w:val="a5"/>
        <w:ind w:firstLine="567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Все это стало предпосылками к реализации приобретенных знаний на музыкально – тематическом занятии.</w:t>
      </w:r>
    </w:p>
    <w:p w14:paraId="4636984A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Тип занятия: интегрированное</w:t>
      </w:r>
    </w:p>
    <w:p w14:paraId="377D1E3C" w14:textId="5A8FFDC0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Вид занятия:</w:t>
      </w:r>
      <w:r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нетрадиционное</w:t>
      </w:r>
      <w:r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занятие с элементами логоритмики.</w:t>
      </w:r>
    </w:p>
    <w:p w14:paraId="55FDA4FC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Цель занятия:</w:t>
      </w:r>
    </w:p>
    <w:p w14:paraId="7EAF326E" w14:textId="52A19B4D" w:rsid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Обобщать знания детей о правилах дорожного движения.</w:t>
      </w:r>
    </w:p>
    <w:p w14:paraId="1CCFCB17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</w:p>
    <w:p w14:paraId="222EB2D4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  <w:t>Задачи занятия:</w:t>
      </w:r>
    </w:p>
    <w:p w14:paraId="748F3512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  <w:t>Образовательные:</w:t>
      </w:r>
    </w:p>
    <w:p w14:paraId="34F3ED60" w14:textId="77777777" w:rsidR="00B53BF5" w:rsidRPr="00B53BF5" w:rsidRDefault="00B53BF5" w:rsidP="00B53BF5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Закреплять умение различать и понимать значение некоторых дорожных знаков.</w:t>
      </w:r>
    </w:p>
    <w:p w14:paraId="0CE63CD7" w14:textId="77777777" w:rsidR="00B53BF5" w:rsidRPr="00B53BF5" w:rsidRDefault="00B53BF5" w:rsidP="00B53BF5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Повторить и закрепить знания детей о сигналах и видах светофора.</w:t>
      </w:r>
    </w:p>
    <w:p w14:paraId="77B8CA16" w14:textId="6AAEFD55" w:rsidR="00B53BF5" w:rsidRPr="00B53BF5" w:rsidRDefault="00B53BF5" w:rsidP="00B53BF5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Повторить и закрепить правила безопасного поведения на улице.</w:t>
      </w:r>
    </w:p>
    <w:p w14:paraId="072DA0DC" w14:textId="77777777" w:rsidR="00B53BF5" w:rsidRPr="00B53BF5" w:rsidRDefault="00B53BF5" w:rsidP="00B53BF5">
      <w:pPr>
        <w:pStyle w:val="a5"/>
        <w:ind w:left="284" w:hanging="284"/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  <w:t>Развивающие:</w:t>
      </w:r>
    </w:p>
    <w:p w14:paraId="7C80DCED" w14:textId="77777777" w:rsidR="00B53BF5" w:rsidRPr="00B53BF5" w:rsidRDefault="00B53BF5" w:rsidP="00B53BF5">
      <w:pPr>
        <w:pStyle w:val="a5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Развивать логическое мышление, внимание.</w:t>
      </w:r>
    </w:p>
    <w:p w14:paraId="76A87B76" w14:textId="77777777" w:rsidR="00B53BF5" w:rsidRPr="00B53BF5" w:rsidRDefault="00B53BF5" w:rsidP="00B53BF5">
      <w:pPr>
        <w:pStyle w:val="a5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Развивать музыкально-эстетический вкус. Координировать речь и движения.</w:t>
      </w:r>
    </w:p>
    <w:p w14:paraId="38955860" w14:textId="14E19242" w:rsidR="00B53BF5" w:rsidRPr="00B53BF5" w:rsidRDefault="00B53BF5" w:rsidP="00B53BF5">
      <w:pPr>
        <w:pStyle w:val="a5"/>
        <w:numPr>
          <w:ilvl w:val="0"/>
          <w:numId w:val="3"/>
        </w:numPr>
        <w:ind w:left="284" w:hanging="284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Развивать умение узнавать виды наземного транспорта по различным</w:t>
      </w:r>
      <w:r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признакам.</w:t>
      </w:r>
    </w:p>
    <w:p w14:paraId="546C341D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  <w:t>Воспитательные:</w:t>
      </w:r>
    </w:p>
    <w:p w14:paraId="56182330" w14:textId="74FF2C5B" w:rsidR="00B53BF5" w:rsidRPr="00B53BF5" w:rsidRDefault="00B53BF5" w:rsidP="00B53BF5">
      <w:pPr>
        <w:pStyle w:val="a5"/>
        <w:numPr>
          <w:ilvl w:val="0"/>
          <w:numId w:val="4"/>
        </w:numPr>
        <w:ind w:left="284" w:hanging="284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Воспитывать у детей уважительное отношение к правилам дорожного движения и желание следовать им.</w:t>
      </w:r>
    </w:p>
    <w:p w14:paraId="770ABC6E" w14:textId="5BBB1F86" w:rsidR="00B53BF5" w:rsidRPr="00B53BF5" w:rsidRDefault="00B53BF5" w:rsidP="00B53BF5">
      <w:pPr>
        <w:pStyle w:val="a5"/>
        <w:numPr>
          <w:ilvl w:val="0"/>
          <w:numId w:val="4"/>
        </w:numPr>
        <w:ind w:left="284" w:hanging="284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Воспитывать умение внимательно слушать, не перебивать, дополнять и исправлять ошибки своих товарищей.</w:t>
      </w:r>
    </w:p>
    <w:p w14:paraId="71EBB98D" w14:textId="4E06F796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  <w:t>Средства обучения:</w:t>
      </w:r>
      <w:r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Дидактический материал по ПДД,</w:t>
      </w:r>
      <w:r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музыкальный репертуар (Песня «По улице, по улице» муз. Е</w:t>
      </w:r>
      <w:r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.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Тиличеевой,</w:t>
      </w:r>
      <w:r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«Песня о правилах дорожного движения» муз. И. </w:t>
      </w:r>
      <w:proofErr w:type="spellStart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Шаинский</w:t>
      </w:r>
      <w:proofErr w:type="spellEnd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(на музыку "2/2=4")," Ритмичный танец с дорожными знаками" Муз. Поль </w:t>
      </w:r>
      <w:proofErr w:type="spellStart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Мориа</w:t>
      </w:r>
      <w:proofErr w:type="spellEnd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, Песня  «Легко на сердце»(на музыку из к/ф "Весёлые ребята"), художественное слово, игра эстафета: «Велосипеду путь запрещен», загадки о транспорте, логическая игра «Это я, это я, это все мои друзья»,</w:t>
      </w:r>
      <w:r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spellStart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логоритмика</w:t>
      </w:r>
      <w:proofErr w:type="spellEnd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«Веселый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пешеход», велосипеды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, компьютер,  СD  записи  мелодий, </w:t>
      </w:r>
      <w:proofErr w:type="spellStart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флеш</w:t>
      </w:r>
      <w:proofErr w:type="spellEnd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-карта, сюрпризный момент (персонажи  из сказок: Светофор - взрослый, Буратино - ребёнок)</w:t>
      </w:r>
    </w:p>
    <w:p w14:paraId="65E6A54D" w14:textId="77777777" w:rsidR="00B53BF5" w:rsidRDefault="00B53BF5" w:rsidP="00B53BF5">
      <w:pPr>
        <w:pStyle w:val="a5"/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14:paraId="7B3A3E25" w14:textId="7C550D28" w:rsidR="00B53BF5" w:rsidRPr="00B53BF5" w:rsidRDefault="00B53BF5" w:rsidP="00B53BF5">
      <w:pPr>
        <w:pStyle w:val="a5"/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  <w:lastRenderedPageBreak/>
        <w:t>Этапы:</w:t>
      </w:r>
    </w:p>
    <w:p w14:paraId="33C7ACFA" w14:textId="77777777" w:rsidR="00B53BF5" w:rsidRDefault="00B53BF5" w:rsidP="00B53BF5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Организационный момент</w:t>
      </w:r>
    </w:p>
    <w:p w14:paraId="56625D9C" w14:textId="77777777" w:rsidR="00B53BF5" w:rsidRDefault="00B53BF5" w:rsidP="00B53BF5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Введение в тему</w:t>
      </w:r>
    </w:p>
    <w:p w14:paraId="2B058488" w14:textId="77777777" w:rsidR="00B53BF5" w:rsidRDefault="00B53BF5" w:rsidP="00B53BF5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Постановка цели занятия</w:t>
      </w:r>
    </w:p>
    <w:p w14:paraId="1C99BD48" w14:textId="77777777" w:rsidR="00B53BF5" w:rsidRDefault="00B53BF5" w:rsidP="00B53BF5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Сюрпризный момент</w:t>
      </w:r>
    </w:p>
    <w:p w14:paraId="546D47B5" w14:textId="77777777" w:rsidR="00B53BF5" w:rsidRDefault="00B53BF5" w:rsidP="00B53BF5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Активизация прошлого опыта</w:t>
      </w:r>
    </w:p>
    <w:p w14:paraId="600FC562" w14:textId="77777777" w:rsidR="00B53BF5" w:rsidRDefault="00B53BF5" w:rsidP="00B53BF5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Побуждения воспитанников к деятельности</w:t>
      </w:r>
    </w:p>
    <w:p w14:paraId="45FB4957" w14:textId="77777777" w:rsidR="00B53BF5" w:rsidRDefault="00B53BF5" w:rsidP="00B53BF5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Закрепление умений</w:t>
      </w:r>
    </w:p>
    <w:p w14:paraId="046F0F40" w14:textId="18DF34DA" w:rsidR="00B53BF5" w:rsidRPr="00B53BF5" w:rsidRDefault="00B53BF5" w:rsidP="00B53BF5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Итог занятия</w:t>
      </w:r>
    </w:p>
    <w:p w14:paraId="33A8BCD4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  <w:t>Методы и приемы:</w:t>
      </w:r>
    </w:p>
    <w:p w14:paraId="6B60DBCB" w14:textId="543966A5" w:rsidR="00B53BF5" w:rsidRPr="00B53BF5" w:rsidRDefault="00B53BF5" w:rsidP="00B53BF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Беседа</w:t>
      </w:r>
    </w:p>
    <w:p w14:paraId="7DDCDF39" w14:textId="3923B231" w:rsidR="00B53BF5" w:rsidRPr="00B53BF5" w:rsidRDefault="00B53BF5" w:rsidP="00B53BF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Игровой приём</w:t>
      </w:r>
    </w:p>
    <w:p w14:paraId="1D6C7DE1" w14:textId="2977CB02" w:rsidR="00B53BF5" w:rsidRPr="00B53BF5" w:rsidRDefault="00B53BF5" w:rsidP="00B53BF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Песня «По улице, по улице» муз. </w:t>
      </w:r>
      <w:proofErr w:type="spellStart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Е.Тиличеевой</w:t>
      </w:r>
      <w:proofErr w:type="spellEnd"/>
    </w:p>
    <w:p w14:paraId="6625D111" w14:textId="73B3D0F5" w:rsidR="00B53BF5" w:rsidRPr="00B53BF5" w:rsidRDefault="00B53BF5" w:rsidP="00B53BF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Сюрпризный момент</w:t>
      </w:r>
    </w:p>
    <w:p w14:paraId="53D25915" w14:textId="546440E9" w:rsidR="00B53BF5" w:rsidRPr="00B53BF5" w:rsidRDefault="00B53BF5" w:rsidP="00B53BF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Логоритмика</w:t>
      </w:r>
      <w:proofErr w:type="spellEnd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«Веселый пешеход»</w:t>
      </w:r>
    </w:p>
    <w:p w14:paraId="47B067A6" w14:textId="36F2D358" w:rsidR="00B53BF5" w:rsidRPr="00B53BF5" w:rsidRDefault="00B53BF5" w:rsidP="00B53BF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«Песня о правилах дорожного движения» муз. И. </w:t>
      </w:r>
      <w:proofErr w:type="spellStart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Шаинский</w:t>
      </w:r>
      <w:proofErr w:type="spellEnd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(на музыку "2/2=4")</w:t>
      </w:r>
    </w:p>
    <w:p w14:paraId="55853028" w14:textId="0E69574C" w:rsidR="00B53BF5" w:rsidRPr="00B53BF5" w:rsidRDefault="00B53BF5" w:rsidP="00B53BF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«Ритмичный танец с дорожными знаками» </w:t>
      </w:r>
      <w:r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(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Муз. Поль </w:t>
      </w:r>
      <w:proofErr w:type="spellStart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Мориа</w:t>
      </w:r>
      <w:proofErr w:type="spellEnd"/>
      <w:r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)</w:t>
      </w:r>
    </w:p>
    <w:p w14:paraId="71955B1A" w14:textId="4295B04D" w:rsidR="00B53BF5" w:rsidRPr="00B53BF5" w:rsidRDefault="00B53BF5" w:rsidP="00B53BF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Чтение стихов о дорожных знаках</w:t>
      </w:r>
    </w:p>
    <w:p w14:paraId="09D4D5DB" w14:textId="0399425B" w:rsidR="00B53BF5" w:rsidRPr="00B53BF5" w:rsidRDefault="00B53BF5" w:rsidP="00B53BF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Логическая игра «Это я, это я, это все мои друзья»</w:t>
      </w:r>
    </w:p>
    <w:p w14:paraId="451CEB21" w14:textId="2993625E" w:rsidR="00B53BF5" w:rsidRPr="00B53BF5" w:rsidRDefault="00B53BF5" w:rsidP="00B53BF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Игра эстафета: «Велосипеду путь запрещен».</w:t>
      </w:r>
    </w:p>
    <w:p w14:paraId="01753027" w14:textId="05A15F6C" w:rsidR="00B53BF5" w:rsidRPr="00B53BF5" w:rsidRDefault="00B53BF5" w:rsidP="00B53BF5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Песня "Легко на сердце" (на музыку из к/ф "Весёлые ребята")</w:t>
      </w:r>
    </w:p>
    <w:p w14:paraId="71961D7D" w14:textId="77777777" w:rsidR="00B53BF5" w:rsidRDefault="00B53BF5" w:rsidP="00B53BF5">
      <w:pPr>
        <w:pStyle w:val="a5"/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14:paraId="07C4EF82" w14:textId="26D918B8" w:rsidR="00B53BF5" w:rsidRPr="00B53BF5" w:rsidRDefault="00B53BF5" w:rsidP="00B53BF5">
      <w:pPr>
        <w:pStyle w:val="a5"/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b/>
          <w:bCs/>
          <w:color w:val="211E1E"/>
          <w:sz w:val="28"/>
          <w:szCs w:val="28"/>
          <w:lang w:eastAsia="ru-RU"/>
        </w:rPr>
        <w:t>Ход занятия:</w:t>
      </w:r>
    </w:p>
    <w:p w14:paraId="29250F91" w14:textId="29AF6D3F" w:rsidR="00B53BF5" w:rsidRPr="00B53BF5" w:rsidRDefault="00B53BF5" w:rsidP="00B53BF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Организационный момент</w:t>
      </w:r>
    </w:p>
    <w:p w14:paraId="0DD2FBA4" w14:textId="7A46BAEC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Педагог сообщает детям, что в наш детский сад пришла срочная телеграмма. Ее прислал нам Буратино. Он живёт в Городе дорожных знаков, но совсем не знает правила дорожного движения.  Буратино надо помочь!  Мы с вами совершим путешествие в Город дорожных знаков. Будьте внимательны, ребята! В путь!</w:t>
      </w:r>
    </w:p>
    <w:p w14:paraId="720C891F" w14:textId="49FEDDF5" w:rsidR="00B53BF5" w:rsidRPr="00B53BF5" w:rsidRDefault="00B53BF5" w:rsidP="00B53BF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Введение в тему</w:t>
      </w:r>
    </w:p>
    <w:p w14:paraId="7275B7F3" w14:textId="77777777" w:rsid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 Педагог в костюме Светофора и говорит детям о правилах дорожного движения и о том, что их должны знать все без исключения.</w:t>
      </w:r>
    </w:p>
    <w:p w14:paraId="1037D928" w14:textId="28FC4F2A" w:rsidR="00B53BF5" w:rsidRPr="00B53BF5" w:rsidRDefault="00B53BF5" w:rsidP="00B53BF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Постановка цели занятия</w:t>
      </w:r>
    </w:p>
    <w:p w14:paraId="49928549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В игровой форме обобщить знания о правилах дорожного движения</w:t>
      </w:r>
    </w:p>
    <w:p w14:paraId="15100C60" w14:textId="7BADD254" w:rsidR="00B53BF5" w:rsidRPr="00B53BF5" w:rsidRDefault="00B53BF5" w:rsidP="00B53BF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Сюрпризный момент</w:t>
      </w:r>
    </w:p>
    <w:p w14:paraId="23B783F6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Приходит Буратино, и просит детей научить его правилам дорожного движения</w:t>
      </w:r>
    </w:p>
    <w:p w14:paraId="524E39FA" w14:textId="566ADE9E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Активизация прошлого опыта</w:t>
      </w:r>
    </w:p>
    <w:p w14:paraId="1E12FBD9" w14:textId="493E2046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«Песня о правилах дорожного движения» муз. И. </w:t>
      </w:r>
      <w:proofErr w:type="spellStart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Шаинский</w:t>
      </w:r>
      <w:proofErr w:type="spellEnd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(на музыку "2/2=4")</w:t>
      </w:r>
    </w:p>
    <w:p w14:paraId="59546702" w14:textId="5CEB4836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Побуждения воспитанников к деятельности</w:t>
      </w:r>
    </w:p>
    <w:p w14:paraId="160093E4" w14:textId="2124A2BB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Педагог на слайдах показывает дорожные знаки и предлагает детям рассказать стихи о них. Затем дети исполняют «Ритмичный танец с дорожными знаками»</w:t>
      </w:r>
      <w:r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(Приложение 1)</w:t>
      </w:r>
    </w:p>
    <w:p w14:paraId="2238025E" w14:textId="77777777" w:rsid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</w:p>
    <w:p w14:paraId="2F365557" w14:textId="61AC1895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Закрепление умений</w:t>
      </w:r>
    </w:p>
    <w:p w14:paraId="5274B755" w14:textId="1583ACD0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Проводится игра «Это я, это я, это все мои друзья»</w:t>
      </w:r>
    </w:p>
    <w:p w14:paraId="62AA11B7" w14:textId="56825963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- Кто из вас идёт вперёд только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там, где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переход?</w:t>
      </w:r>
    </w:p>
    <w:p w14:paraId="31769184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lastRenderedPageBreak/>
        <w:t>Ответ:</w:t>
      </w:r>
    </w:p>
    <w:p w14:paraId="2CB94E58" w14:textId="240E1DE9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 </w:t>
      </w:r>
      <w:proofErr w:type="gramStart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Это</w:t>
      </w:r>
      <w:proofErr w:type="gramEnd"/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я, это я, это все мои друзья!</w:t>
      </w:r>
    </w:p>
    <w:p w14:paraId="5BFF5431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- Кто летит вперёд так скоро, что не видит светофора?</w:t>
      </w:r>
    </w:p>
    <w:p w14:paraId="6D4DCDEA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Ответ:</w:t>
      </w:r>
    </w:p>
    <w:p w14:paraId="5CE17C59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-  Кто, из вас, идя домой держит путь по мостовой?</w:t>
      </w:r>
    </w:p>
    <w:p w14:paraId="516C435D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Ответ:</w:t>
      </w:r>
    </w:p>
    <w:p w14:paraId="4161293E" w14:textId="16F78EFA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- Знает кто, что красный свет </w:t>
      </w:r>
      <w:r w:rsidR="00D84262"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— это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 xml:space="preserve"> значит, хода нет?</w:t>
      </w:r>
    </w:p>
    <w:p w14:paraId="4777FCED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Ответ:</w:t>
      </w:r>
    </w:p>
    <w:p w14:paraId="612EDBEC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Это я, это я, это все мои друзья!</w:t>
      </w:r>
    </w:p>
    <w:p w14:paraId="5DB7E60B" w14:textId="4C9E495D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Светофор: Мы рады за тебя, Буратино, теперь ты знаешь правила дорожного                    </w:t>
      </w:r>
    </w:p>
    <w:p w14:paraId="730110C1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Движения! Но их нужно не только знать, но и выполнять!</w:t>
      </w:r>
    </w:p>
    <w:p w14:paraId="0AECB760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Дети:</w:t>
      </w:r>
    </w:p>
    <w:p w14:paraId="364389B5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- Помни! На дорогах трудностей так много!</w:t>
      </w:r>
    </w:p>
    <w:p w14:paraId="5806C88F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- Помни! На дорогах тысячи машин!</w:t>
      </w:r>
    </w:p>
    <w:p w14:paraId="1748EDB1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- Помни! Перекрёстков много на дорогах!</w:t>
      </w:r>
    </w:p>
    <w:p w14:paraId="63D36DAD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Все: Помни - эти правила нужны!</w:t>
      </w:r>
    </w:p>
    <w:p w14:paraId="41235F89" w14:textId="799C6404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Итог занятия</w:t>
      </w:r>
    </w:p>
    <w:p w14:paraId="0514F4DF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Игра эстафета: «Велосипеду путь запрещен».</w:t>
      </w:r>
    </w:p>
    <w:p w14:paraId="1002CA49" w14:textId="6F7146D4" w:rsidR="00B53BF5" w:rsidRPr="00B53BF5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(Нужно доехать на велосипеде до знака, сойти с транспорта и бегом обратно, следующий бежит до знака берет транспорт, едет до следующего участника игры и передает эстафету.)</w:t>
      </w:r>
    </w:p>
    <w:p w14:paraId="5616F9A2" w14:textId="312FD20C" w:rsidR="00D84262" w:rsidRDefault="00B53BF5" w:rsidP="00B53BF5">
      <w:pPr>
        <w:pStyle w:val="a5"/>
        <w:rPr>
          <w:rFonts w:ascii="Times New Roman" w:hAnsi="Times New Roman" w:cs="Times New Roman"/>
          <w:color w:val="211E1E"/>
          <w:sz w:val="28"/>
          <w:szCs w:val="28"/>
          <w:lang w:eastAsia="ru-RU"/>
        </w:rPr>
      </w:pP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Педагог предлагает отгадать загадки о транспорте (ответы детей сопровождаются показом слайдов</w:t>
      </w:r>
      <w:r w:rsidRPr="00B53BF5">
        <w:rPr>
          <w:rFonts w:ascii="Times New Roman" w:hAnsi="Times New Roman" w:cs="Times New Roman"/>
          <w:color w:val="211E1E"/>
          <w:sz w:val="28"/>
          <w:szCs w:val="28"/>
          <w:lang w:eastAsia="ru-RU"/>
        </w:rPr>
        <w:t>) (Приложение 2)</w:t>
      </w:r>
    </w:p>
    <w:p w14:paraId="1299D860" w14:textId="77777777" w:rsidR="00D84262" w:rsidRDefault="00D84262">
      <w:pPr>
        <w:rPr>
          <w:rFonts w:ascii="Times New Roman" w:eastAsiaTheme="minorHAnsi" w:hAnsi="Times New Roman" w:cs="Times New Roman"/>
          <w:color w:val="211E1E"/>
          <w:sz w:val="28"/>
          <w:szCs w:val="28"/>
        </w:rPr>
      </w:pPr>
      <w:r>
        <w:rPr>
          <w:rFonts w:ascii="Times New Roman" w:hAnsi="Times New Roman" w:cs="Times New Roman"/>
          <w:color w:val="211E1E"/>
          <w:sz w:val="28"/>
          <w:szCs w:val="28"/>
        </w:rPr>
        <w:br w:type="page"/>
      </w:r>
    </w:p>
    <w:p w14:paraId="4D8C735F" w14:textId="77777777" w:rsidR="00D84262" w:rsidRDefault="00D84262" w:rsidP="00D8426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Приложение1 </w:t>
      </w:r>
    </w:p>
    <w:p w14:paraId="2032E718" w14:textId="77777777" w:rsidR="00D84262" w:rsidRPr="009749AC" w:rsidRDefault="00D84262" w:rsidP="00D8426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Презентация к занятию </w:t>
      </w:r>
      <w:r w:rsidRPr="0007578C">
        <w:rPr>
          <w:rFonts w:ascii="Times New Roman" w:hAnsi="Times New Roman" w:cs="Times New Roman"/>
          <w:b/>
          <w:sz w:val="28"/>
          <w:szCs w:val="28"/>
        </w:rPr>
        <w:t>«Город дорожных знаков»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749AC">
        <w:rPr>
          <w:rFonts w:ascii="Times New Roman" w:hAnsi="Times New Roman" w:cs="Times New Roman"/>
          <w:b/>
          <w:sz w:val="28"/>
          <w:szCs w:val="28"/>
        </w:rPr>
        <w:t>стихи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b/>
        </w:rPr>
        <w:t>«</w:t>
      </w:r>
      <w:r w:rsidRPr="009749AC">
        <w:rPr>
          <w:rFonts w:ascii="Times New Roman" w:hAnsi="Times New Roman" w:cs="Times New Roman"/>
          <w:b/>
          <w:sz w:val="28"/>
          <w:szCs w:val="28"/>
        </w:rPr>
        <w:t>В стране дорожных знаков»</w:t>
      </w:r>
    </w:p>
    <w:tbl>
      <w:tblPr>
        <w:tblStyle w:val="a3"/>
        <w:tblW w:w="9772" w:type="dxa"/>
        <w:tblInd w:w="454" w:type="dxa"/>
        <w:tblLayout w:type="fixed"/>
        <w:tblLook w:val="04A0" w:firstRow="1" w:lastRow="0" w:firstColumn="1" w:lastColumn="0" w:noHBand="0" w:noVBand="1"/>
      </w:tblPr>
      <w:tblGrid>
        <w:gridCol w:w="6263"/>
        <w:gridCol w:w="3509"/>
      </w:tblGrid>
      <w:tr w:rsidR="00D84262" w14:paraId="181AF32A" w14:textId="77777777" w:rsidTr="00421646">
        <w:tc>
          <w:tcPr>
            <w:tcW w:w="6263" w:type="dxa"/>
          </w:tcPr>
          <w:p w14:paraId="5BD8468E" w14:textId="77777777" w:rsidR="00D84262" w:rsidRPr="00B038A3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38A3">
              <w:rPr>
                <w:rFonts w:ascii="Times New Roman" w:hAnsi="Times New Roman"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38A3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14:paraId="13179054" w14:textId="77777777" w:rsidR="00D84262" w:rsidRPr="00B038A3" w:rsidRDefault="00D84262" w:rsidP="004216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8A3">
              <w:rPr>
                <w:b/>
                <w:sz w:val="24"/>
                <w:szCs w:val="24"/>
              </w:rPr>
              <w:t>«</w:t>
            </w:r>
            <w:r w:rsidRPr="00B038A3">
              <w:rPr>
                <w:rFonts w:ascii="Times New Roman" w:hAnsi="Times New Roman" w:cs="Times New Roman"/>
                <w:b/>
                <w:sz w:val="24"/>
                <w:szCs w:val="24"/>
              </w:rPr>
              <w:t>В стране дорожных знаков»</w:t>
            </w:r>
          </w:p>
          <w:p w14:paraId="0A0898B9" w14:textId="77777777" w:rsidR="00D84262" w:rsidRPr="00B038A3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14:paraId="06D79926" w14:textId="77777777" w:rsidR="00D84262" w:rsidRDefault="00350C0A" w:rsidP="004216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49AC">
              <w:rPr>
                <w:rFonts w:ascii="Times New Roman" w:hAnsi="Times New Roman"/>
                <w:noProof/>
                <w:sz w:val="28"/>
                <w:szCs w:val="28"/>
              </w:rPr>
              <w:object w:dxaOrig="7198" w:dyaOrig="5401" w14:anchorId="479635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alt="" style="width:164.55pt;height:123.45pt;mso-width-percent:0;mso-height-percent:0;mso-width-percent:0;mso-height-percent:0" o:ole="">
                  <v:imagedata r:id="rId5" o:title=""/>
                </v:shape>
                <o:OLEObject Type="Embed" ProgID="PowerPoint.Slide.12" ShapeID="_x0000_i1044" DrawAspect="Content" ObjectID="_1700428447" r:id="rId6"/>
              </w:object>
            </w:r>
          </w:p>
        </w:tc>
      </w:tr>
      <w:tr w:rsidR="00D84262" w14:paraId="7891C19D" w14:textId="77777777" w:rsidTr="00421646">
        <w:tc>
          <w:tcPr>
            <w:tcW w:w="6263" w:type="dxa"/>
          </w:tcPr>
          <w:p w14:paraId="5CEF5A1D" w14:textId="77777777" w:rsidR="00D84262" w:rsidRPr="00B038A3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38A3">
              <w:rPr>
                <w:rFonts w:ascii="Times New Roman" w:hAnsi="Times New Roman"/>
                <w:sz w:val="24"/>
                <w:szCs w:val="24"/>
              </w:rPr>
              <w:t>Слайд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038A3">
              <w:rPr>
                <w:rFonts w:ascii="Times New Roman" w:hAnsi="Times New Roman"/>
                <w:sz w:val="24"/>
                <w:szCs w:val="24"/>
              </w:rPr>
              <w:t>2 .</w:t>
            </w:r>
            <w:proofErr w:type="gramEnd"/>
          </w:p>
          <w:p w14:paraId="6560EBCA" w14:textId="77777777" w:rsidR="00D84262" w:rsidRPr="00B038A3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Пешеход, пешеход, ходит целый день народ.</w:t>
            </w:r>
          </w:p>
          <w:p w14:paraId="52429BBE" w14:textId="77777777" w:rsidR="00D84262" w:rsidRPr="00B038A3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Ты, водитель, не спеши, пешехода пропусти.</w:t>
            </w:r>
          </w:p>
          <w:p w14:paraId="605DAF6C" w14:textId="77777777" w:rsidR="00D84262" w:rsidRPr="00B038A3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FB58E" w14:textId="77777777" w:rsidR="00D84262" w:rsidRPr="00B038A3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14:paraId="2C84AA9B" w14:textId="77777777" w:rsidR="00D84262" w:rsidRPr="009749AC" w:rsidRDefault="00350C0A" w:rsidP="004216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49AC">
              <w:rPr>
                <w:rFonts w:ascii="Times New Roman" w:hAnsi="Times New Roman"/>
                <w:noProof/>
                <w:sz w:val="28"/>
                <w:szCs w:val="28"/>
              </w:rPr>
              <w:object w:dxaOrig="7198" w:dyaOrig="5401" w14:anchorId="1525CBB2">
                <v:shape id="_x0000_i1043" type="#_x0000_t75" alt="" style="width:164.55pt;height:123.45pt;mso-width-percent:0;mso-height-percent:0;mso-width-percent:0;mso-height-percent:0" o:ole="">
                  <v:imagedata r:id="rId7" o:title=""/>
                </v:shape>
                <o:OLEObject Type="Embed" ProgID="PowerPoint.Slide.12" ShapeID="_x0000_i1043" DrawAspect="Content" ObjectID="_1700428448" r:id="rId8"/>
              </w:object>
            </w:r>
          </w:p>
        </w:tc>
      </w:tr>
      <w:tr w:rsidR="00D84262" w14:paraId="3D9827A3" w14:textId="77777777" w:rsidTr="00421646">
        <w:tc>
          <w:tcPr>
            <w:tcW w:w="6263" w:type="dxa"/>
          </w:tcPr>
          <w:p w14:paraId="0ABDA4EA" w14:textId="77777777" w:rsidR="00D84262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3.</w:t>
            </w:r>
          </w:p>
          <w:p w14:paraId="286C68AB" w14:textId="77777777" w:rsidR="00D84262" w:rsidRPr="00B038A3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Этот знак дорожный знают все на свете.</w:t>
            </w:r>
          </w:p>
          <w:p w14:paraId="61F842C8" w14:textId="77777777" w:rsidR="00D84262" w:rsidRPr="00B038A3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Будьте осторожны - на дороге дети!</w:t>
            </w:r>
          </w:p>
          <w:p w14:paraId="0C26EA9F" w14:textId="77777777" w:rsidR="00D84262" w:rsidRPr="00B038A3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14:paraId="4C0381D2" w14:textId="77777777" w:rsidR="00D84262" w:rsidRPr="009749AC" w:rsidRDefault="00350C0A" w:rsidP="004216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F79A5">
              <w:rPr>
                <w:rFonts w:ascii="Times New Roman" w:hAnsi="Times New Roman"/>
                <w:noProof/>
                <w:sz w:val="28"/>
                <w:szCs w:val="28"/>
              </w:rPr>
              <w:object w:dxaOrig="7198" w:dyaOrig="5401" w14:anchorId="4AA0D1EB">
                <v:shape id="_x0000_i1042" type="#_x0000_t75" alt="" style="width:164.55pt;height:123.45pt;mso-width-percent:0;mso-height-percent:0;mso-width-percent:0;mso-height-percent:0" o:ole="">
                  <v:imagedata r:id="rId9" o:title=""/>
                </v:shape>
                <o:OLEObject Type="Embed" ProgID="PowerPoint.Slide.12" ShapeID="_x0000_i1042" DrawAspect="Content" ObjectID="_1700428449" r:id="rId10"/>
              </w:object>
            </w:r>
          </w:p>
        </w:tc>
      </w:tr>
      <w:tr w:rsidR="00D84262" w14:paraId="6557ADCD" w14:textId="77777777" w:rsidTr="00421646">
        <w:tc>
          <w:tcPr>
            <w:tcW w:w="6263" w:type="dxa"/>
          </w:tcPr>
          <w:p w14:paraId="11356399" w14:textId="77777777" w:rsidR="00D84262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3.</w:t>
            </w:r>
          </w:p>
          <w:p w14:paraId="483A8DB8" w14:textId="77777777" w:rsidR="00D84262" w:rsidRPr="00B038A3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В дождь и ясную погоду здесь не ходят пешеходы.</w:t>
            </w:r>
          </w:p>
          <w:p w14:paraId="095B9AF9" w14:textId="77777777" w:rsidR="00D84262" w:rsidRPr="00B038A3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Говорит им знак одно: вам ходить запрещено!</w:t>
            </w:r>
          </w:p>
          <w:p w14:paraId="1A54EEBE" w14:textId="77777777" w:rsidR="00D84262" w:rsidRDefault="00D84262" w:rsidP="00421646"/>
          <w:p w14:paraId="4757AFE9" w14:textId="77777777" w:rsidR="00D84262" w:rsidRPr="00B038A3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14:paraId="0A046307" w14:textId="77777777" w:rsidR="00D84262" w:rsidRPr="009749AC" w:rsidRDefault="00350C0A" w:rsidP="004216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38A3">
              <w:rPr>
                <w:rFonts w:ascii="Times New Roman" w:hAnsi="Times New Roman"/>
                <w:noProof/>
                <w:sz w:val="28"/>
                <w:szCs w:val="28"/>
              </w:rPr>
              <w:object w:dxaOrig="7198" w:dyaOrig="5401" w14:anchorId="5F1275C1">
                <v:shape id="_x0000_i1041" type="#_x0000_t75" alt="" style="width:164.55pt;height:123.45pt;mso-width-percent:0;mso-height-percent:0;mso-width-percent:0;mso-height-percent:0" o:ole="">
                  <v:imagedata r:id="rId11" o:title=""/>
                </v:shape>
                <o:OLEObject Type="Embed" ProgID="PowerPoint.Slide.12" ShapeID="_x0000_i1041" DrawAspect="Content" ObjectID="_1700428450" r:id="rId12"/>
              </w:object>
            </w:r>
          </w:p>
        </w:tc>
      </w:tr>
      <w:tr w:rsidR="00D84262" w14:paraId="4B514524" w14:textId="77777777" w:rsidTr="00421646">
        <w:tc>
          <w:tcPr>
            <w:tcW w:w="6263" w:type="dxa"/>
          </w:tcPr>
          <w:p w14:paraId="6FB37C65" w14:textId="77777777" w:rsidR="00D84262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4.</w:t>
            </w:r>
          </w:p>
          <w:p w14:paraId="53B8103F" w14:textId="77777777" w:rsidR="00D84262" w:rsidRPr="00B038A3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Знак "Дорожные работы", чинит здесь дорогу кто - то.</w:t>
            </w:r>
          </w:p>
          <w:p w14:paraId="57542DE8" w14:textId="77777777" w:rsidR="00D84262" w:rsidRPr="00B038A3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Скорость сбавить нужно будет, там ведь на дороге люди!</w:t>
            </w:r>
          </w:p>
          <w:p w14:paraId="53720222" w14:textId="77777777" w:rsidR="00D84262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14:paraId="57C8BEEC" w14:textId="77777777" w:rsidR="00D84262" w:rsidRPr="00B038A3" w:rsidRDefault="00350C0A" w:rsidP="004216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F79A5">
              <w:rPr>
                <w:rFonts w:ascii="Times New Roman" w:hAnsi="Times New Roman"/>
                <w:noProof/>
                <w:sz w:val="28"/>
                <w:szCs w:val="28"/>
              </w:rPr>
              <w:object w:dxaOrig="7198" w:dyaOrig="5401" w14:anchorId="3F8BB884">
                <v:shape id="_x0000_i1040" type="#_x0000_t75" alt="" style="width:164.55pt;height:123.45pt;mso-width-percent:0;mso-height-percent:0;mso-width-percent:0;mso-height-percent:0" o:ole="">
                  <v:imagedata r:id="rId13" o:title=""/>
                </v:shape>
                <o:OLEObject Type="Embed" ProgID="PowerPoint.Slide.12" ShapeID="_x0000_i1040" DrawAspect="Content" ObjectID="_1700428451" r:id="rId14"/>
              </w:object>
            </w:r>
          </w:p>
        </w:tc>
      </w:tr>
      <w:tr w:rsidR="00D84262" w14:paraId="39584B34" w14:textId="77777777" w:rsidTr="00421646">
        <w:tc>
          <w:tcPr>
            <w:tcW w:w="6263" w:type="dxa"/>
          </w:tcPr>
          <w:p w14:paraId="07D65504" w14:textId="77777777" w:rsidR="00D84262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Слайд 5.</w:t>
            </w:r>
          </w:p>
          <w:p w14:paraId="44883340" w14:textId="77777777" w:rsidR="00D84262" w:rsidRPr="005F79A5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Знак водителей стращает, въезд машинам запрещает.</w:t>
            </w:r>
          </w:p>
          <w:p w14:paraId="3822EBF4" w14:textId="77777777" w:rsidR="00D84262" w:rsidRPr="005F79A5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Не пытайтесь сгоряча ехать мимо "кирпича".</w:t>
            </w:r>
          </w:p>
          <w:p w14:paraId="2EC2B0FB" w14:textId="77777777" w:rsidR="00D84262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14:paraId="7E0C4FA4" w14:textId="77777777" w:rsidR="00D84262" w:rsidRPr="005F79A5" w:rsidRDefault="00350C0A" w:rsidP="004216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F79A5">
              <w:rPr>
                <w:rFonts w:ascii="Times New Roman" w:hAnsi="Times New Roman"/>
                <w:noProof/>
                <w:sz w:val="28"/>
                <w:szCs w:val="28"/>
              </w:rPr>
              <w:object w:dxaOrig="7198" w:dyaOrig="5401" w14:anchorId="22BEE3AD">
                <v:shape id="_x0000_i1039" type="#_x0000_t75" alt="" style="width:164.55pt;height:123.45pt;mso-width-percent:0;mso-height-percent:0;mso-width-percent:0;mso-height-percent:0" o:ole="">
                  <v:imagedata r:id="rId15" o:title=""/>
                </v:shape>
                <o:OLEObject Type="Embed" ProgID="PowerPoint.Slide.12" ShapeID="_x0000_i1039" DrawAspect="Content" ObjectID="_1700428452" r:id="rId16"/>
              </w:object>
            </w:r>
          </w:p>
        </w:tc>
      </w:tr>
      <w:tr w:rsidR="00D84262" w14:paraId="7ACC1A0B" w14:textId="77777777" w:rsidTr="00421646">
        <w:tc>
          <w:tcPr>
            <w:tcW w:w="6263" w:type="dxa"/>
          </w:tcPr>
          <w:p w14:paraId="0B49D0DA" w14:textId="77777777" w:rsidR="00D84262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Слайд  6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9DDEF32" w14:textId="77777777" w:rsidR="00D84262" w:rsidRPr="005F79A5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Знак ребят предупреждает, от несчастья ограждает.</w:t>
            </w:r>
          </w:p>
          <w:p w14:paraId="422E2D40" w14:textId="77777777" w:rsidR="00D84262" w:rsidRPr="005F79A5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Переезд! Во всю гляди! За шлагбаумом следи!</w:t>
            </w:r>
          </w:p>
          <w:p w14:paraId="008AD329" w14:textId="77777777" w:rsidR="00D84262" w:rsidRPr="005F79A5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37660" w14:textId="77777777" w:rsidR="00D84262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14:paraId="137140B5" w14:textId="77777777" w:rsidR="00D84262" w:rsidRPr="005F79A5" w:rsidRDefault="00350C0A" w:rsidP="004216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F79A5">
              <w:rPr>
                <w:rFonts w:ascii="Times New Roman" w:hAnsi="Times New Roman"/>
                <w:noProof/>
                <w:sz w:val="28"/>
                <w:szCs w:val="28"/>
              </w:rPr>
              <w:object w:dxaOrig="7198" w:dyaOrig="5401" w14:anchorId="4A9CEBAE">
                <v:shape id="_x0000_i1038" type="#_x0000_t75" alt="" style="width:164.55pt;height:123.45pt;mso-width-percent:0;mso-height-percent:0;mso-width-percent:0;mso-height-percent:0" o:ole="">
                  <v:imagedata r:id="rId17" o:title=""/>
                </v:shape>
                <o:OLEObject Type="Embed" ProgID="PowerPoint.Slide.12" ShapeID="_x0000_i1038" DrawAspect="Content" ObjectID="_1700428453" r:id="rId18"/>
              </w:object>
            </w:r>
          </w:p>
        </w:tc>
      </w:tr>
      <w:tr w:rsidR="00D84262" w14:paraId="3F26B32F" w14:textId="77777777" w:rsidTr="00421646">
        <w:tc>
          <w:tcPr>
            <w:tcW w:w="6263" w:type="dxa"/>
          </w:tcPr>
          <w:p w14:paraId="03102457" w14:textId="77777777" w:rsidR="00D84262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7.</w:t>
            </w:r>
          </w:p>
          <w:p w14:paraId="1D4ED953" w14:textId="77777777" w:rsidR="00D84262" w:rsidRPr="005F79A5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Круг окрашен в синий цвет, а в кругу велосипед.</w:t>
            </w:r>
          </w:p>
          <w:p w14:paraId="74F41613" w14:textId="77777777" w:rsidR="00D84262" w:rsidRPr="005F79A5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 xml:space="preserve">Веселей, </w:t>
            </w:r>
            <w:proofErr w:type="gramStart"/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дружок</w:t>
            </w:r>
            <w:proofErr w:type="gramEnd"/>
            <w:r w:rsidRPr="005F79A5">
              <w:rPr>
                <w:rFonts w:ascii="Times New Roman" w:hAnsi="Times New Roman" w:cs="Times New Roman"/>
                <w:sz w:val="24"/>
                <w:szCs w:val="24"/>
              </w:rPr>
              <w:t xml:space="preserve"> кати, лишь педалями крути.</w:t>
            </w:r>
          </w:p>
          <w:p w14:paraId="52FFCE56" w14:textId="77777777" w:rsidR="00D84262" w:rsidRPr="005F79A5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BA7C3" w14:textId="77777777" w:rsidR="00D84262" w:rsidRDefault="00D84262" w:rsidP="0042164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14:paraId="007FBA9C" w14:textId="77777777" w:rsidR="00D84262" w:rsidRPr="005F79A5" w:rsidRDefault="00350C0A" w:rsidP="004216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F79A5">
              <w:rPr>
                <w:rFonts w:ascii="Times New Roman" w:hAnsi="Times New Roman"/>
                <w:noProof/>
                <w:sz w:val="28"/>
                <w:szCs w:val="28"/>
              </w:rPr>
              <w:object w:dxaOrig="7198" w:dyaOrig="5401" w14:anchorId="040B9547">
                <v:shape id="_x0000_i1037" type="#_x0000_t75" alt="" style="width:164.55pt;height:123.45pt;mso-width-percent:0;mso-height-percent:0;mso-width-percent:0;mso-height-percent:0" o:ole="">
                  <v:imagedata r:id="rId19" o:title=""/>
                </v:shape>
                <o:OLEObject Type="Embed" ProgID="PowerPoint.Slide.12" ShapeID="_x0000_i1037" DrawAspect="Content" ObjectID="_1700428454" r:id="rId20"/>
              </w:object>
            </w:r>
          </w:p>
        </w:tc>
      </w:tr>
      <w:tr w:rsidR="00D84262" w14:paraId="75917449" w14:textId="77777777" w:rsidTr="00421646">
        <w:tc>
          <w:tcPr>
            <w:tcW w:w="6263" w:type="dxa"/>
          </w:tcPr>
          <w:p w14:paraId="4AB4FAFA" w14:textId="77777777" w:rsidR="00D84262" w:rsidRPr="005F79A5" w:rsidRDefault="00D84262" w:rsidP="004216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Слайд 8.</w:t>
            </w:r>
          </w:p>
          <w:p w14:paraId="1C0D1327" w14:textId="77777777" w:rsidR="00D84262" w:rsidRPr="005F79A5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Круг окрашен в красный цвет, а внутри велосипед.</w:t>
            </w:r>
          </w:p>
          <w:p w14:paraId="3CA479D6" w14:textId="77777777" w:rsidR="00D84262" w:rsidRPr="005F79A5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Этот знак всем говорит: "Велосипеду путь закрыт"!</w:t>
            </w:r>
          </w:p>
          <w:p w14:paraId="0CE2E934" w14:textId="77777777" w:rsidR="00D84262" w:rsidRPr="005F79A5" w:rsidRDefault="00D84262" w:rsidP="004216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14:paraId="781916ED" w14:textId="77777777" w:rsidR="00D84262" w:rsidRPr="005F79A5" w:rsidRDefault="00350C0A" w:rsidP="004216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F79A5">
              <w:rPr>
                <w:rFonts w:ascii="Times New Roman" w:hAnsi="Times New Roman"/>
                <w:noProof/>
                <w:sz w:val="28"/>
                <w:szCs w:val="28"/>
              </w:rPr>
              <w:object w:dxaOrig="7198" w:dyaOrig="5401" w14:anchorId="4D24DCCA">
                <v:shape id="_x0000_i1036" type="#_x0000_t75" alt="" style="width:164.55pt;height:123.45pt;mso-width-percent:0;mso-height-percent:0;mso-width-percent:0;mso-height-percent:0" o:ole="">
                  <v:imagedata r:id="rId21" o:title=""/>
                </v:shape>
                <o:OLEObject Type="Embed" ProgID="PowerPoint.Slide.12" ShapeID="_x0000_i1036" DrawAspect="Content" ObjectID="_1700428455" r:id="rId22"/>
              </w:object>
            </w:r>
          </w:p>
        </w:tc>
      </w:tr>
      <w:tr w:rsidR="00D84262" w14:paraId="0D60CC41" w14:textId="77777777" w:rsidTr="00421646">
        <w:tc>
          <w:tcPr>
            <w:tcW w:w="6263" w:type="dxa"/>
          </w:tcPr>
          <w:p w14:paraId="68270DD4" w14:textId="77777777" w:rsidR="00D84262" w:rsidRDefault="00D84262" w:rsidP="004216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9.</w:t>
            </w:r>
          </w:p>
          <w:p w14:paraId="3D4A5ADA" w14:textId="77777777" w:rsidR="00D84262" w:rsidRPr="003B1BCF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BCF">
              <w:rPr>
                <w:rFonts w:ascii="Times New Roman" w:hAnsi="Times New Roman" w:cs="Times New Roman"/>
                <w:sz w:val="24"/>
                <w:szCs w:val="24"/>
              </w:rPr>
              <w:t>Самый главный с давних пор величавый светофор.</w:t>
            </w:r>
          </w:p>
          <w:p w14:paraId="688C390E" w14:textId="77777777" w:rsidR="00D84262" w:rsidRPr="003B1BCF" w:rsidRDefault="00D84262" w:rsidP="00421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BCF">
              <w:rPr>
                <w:rFonts w:ascii="Times New Roman" w:hAnsi="Times New Roman" w:cs="Times New Roman"/>
                <w:sz w:val="24"/>
                <w:szCs w:val="24"/>
              </w:rPr>
              <w:t>Огоньков всего лишь три: Стой, внимание, иди!</w:t>
            </w:r>
          </w:p>
          <w:p w14:paraId="6675C273" w14:textId="77777777" w:rsidR="00D84262" w:rsidRPr="005F79A5" w:rsidRDefault="00D84262" w:rsidP="004216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14:paraId="4EB192FD" w14:textId="77777777" w:rsidR="00D84262" w:rsidRPr="005F79A5" w:rsidRDefault="00350C0A" w:rsidP="004216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B1BCF">
              <w:rPr>
                <w:rFonts w:ascii="Times New Roman" w:hAnsi="Times New Roman"/>
                <w:noProof/>
                <w:sz w:val="28"/>
                <w:szCs w:val="28"/>
              </w:rPr>
              <w:object w:dxaOrig="7198" w:dyaOrig="5401" w14:anchorId="4C43608D">
                <v:shape id="_x0000_i1035" type="#_x0000_t75" alt="" style="width:164.55pt;height:123.45pt;mso-width-percent:0;mso-height-percent:0;mso-width-percent:0;mso-height-percent:0" o:ole="">
                  <v:imagedata r:id="rId23" o:title=""/>
                </v:shape>
                <o:OLEObject Type="Embed" ProgID="PowerPoint.Slide.12" ShapeID="_x0000_i1035" DrawAspect="Content" ObjectID="_1700428456" r:id="rId24"/>
              </w:object>
            </w:r>
          </w:p>
        </w:tc>
      </w:tr>
    </w:tbl>
    <w:p w14:paraId="4A738EA6" w14:textId="5D5FE9FE" w:rsidR="00D84262" w:rsidRDefault="00D84262" w:rsidP="00B53BF5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3A093AF" w14:textId="77777777" w:rsidR="00D84262" w:rsidRDefault="00D84262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F911F05" w14:textId="77777777" w:rsidR="00B53BF5" w:rsidRPr="00B53BF5" w:rsidRDefault="00B53BF5" w:rsidP="00B53BF5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7F91649" w14:textId="77777777" w:rsidR="003056D7" w:rsidRPr="00B53BF5" w:rsidRDefault="003056D7" w:rsidP="003056D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53BF5">
        <w:rPr>
          <w:rFonts w:ascii="Times New Roman" w:hAnsi="Times New Roman" w:cs="Times New Roman"/>
          <w:sz w:val="28"/>
          <w:szCs w:val="28"/>
        </w:rPr>
        <w:t>Приложение</w:t>
      </w:r>
      <w:r w:rsidR="00A276DF" w:rsidRPr="00B53BF5">
        <w:rPr>
          <w:rFonts w:ascii="Times New Roman" w:hAnsi="Times New Roman" w:cs="Times New Roman"/>
          <w:sz w:val="28"/>
          <w:szCs w:val="28"/>
        </w:rPr>
        <w:t>2</w:t>
      </w:r>
    </w:p>
    <w:p w14:paraId="59D8DF10" w14:textId="77777777" w:rsidR="003056D7" w:rsidRPr="00B53BF5" w:rsidRDefault="00AD717A" w:rsidP="003056D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BF5">
        <w:rPr>
          <w:rFonts w:ascii="Times New Roman" w:hAnsi="Times New Roman" w:cs="Times New Roman"/>
          <w:sz w:val="28"/>
          <w:szCs w:val="28"/>
        </w:rPr>
        <w:t xml:space="preserve">         </w:t>
      </w:r>
      <w:r w:rsidR="003056D7" w:rsidRPr="00B53BF5">
        <w:rPr>
          <w:rFonts w:ascii="Times New Roman" w:hAnsi="Times New Roman" w:cs="Times New Roman"/>
          <w:sz w:val="28"/>
          <w:szCs w:val="28"/>
        </w:rPr>
        <w:t xml:space="preserve">Презентация к занятию </w:t>
      </w:r>
      <w:r w:rsidR="003056D7" w:rsidRPr="00B53BF5">
        <w:rPr>
          <w:rFonts w:ascii="Times New Roman" w:hAnsi="Times New Roman" w:cs="Times New Roman"/>
          <w:b/>
          <w:sz w:val="28"/>
          <w:szCs w:val="28"/>
        </w:rPr>
        <w:t>«Город дорожных знаков»</w:t>
      </w:r>
      <w:r w:rsidR="00FE3870" w:rsidRPr="00B53BF5">
        <w:rPr>
          <w:rFonts w:ascii="Times New Roman" w:hAnsi="Times New Roman" w:cs="Times New Roman"/>
          <w:b/>
          <w:sz w:val="28"/>
          <w:szCs w:val="28"/>
        </w:rPr>
        <w:t>, загадки о транспорте.</w:t>
      </w:r>
    </w:p>
    <w:tbl>
      <w:tblPr>
        <w:tblStyle w:val="a3"/>
        <w:tblW w:w="0" w:type="auto"/>
        <w:tblInd w:w="649" w:type="dxa"/>
        <w:tblLayout w:type="fixed"/>
        <w:tblLook w:val="04A0" w:firstRow="1" w:lastRow="0" w:firstColumn="1" w:lastColumn="0" w:noHBand="0" w:noVBand="1"/>
      </w:tblPr>
      <w:tblGrid>
        <w:gridCol w:w="6263"/>
        <w:gridCol w:w="3509"/>
      </w:tblGrid>
      <w:tr w:rsidR="003056D7" w:rsidRPr="00B53BF5" w14:paraId="64CBCE9C" w14:textId="77777777" w:rsidTr="00AD717A">
        <w:tc>
          <w:tcPr>
            <w:tcW w:w="6263" w:type="dxa"/>
          </w:tcPr>
          <w:p w14:paraId="6FF23BE8" w14:textId="77777777" w:rsidR="003056D7" w:rsidRPr="00B53BF5" w:rsidRDefault="003056D7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Слайд1.</w:t>
            </w:r>
          </w:p>
          <w:p w14:paraId="3AF11DFB" w14:textId="77777777" w:rsidR="007F2194" w:rsidRPr="00B53BF5" w:rsidRDefault="007F2194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Загадки о транспорте</w:t>
            </w:r>
          </w:p>
        </w:tc>
        <w:tc>
          <w:tcPr>
            <w:tcW w:w="3509" w:type="dxa"/>
          </w:tcPr>
          <w:p w14:paraId="4F17F2D6" w14:textId="77777777" w:rsidR="003056D7" w:rsidRPr="00B53BF5" w:rsidRDefault="00350C0A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C0A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7198" w:dyaOrig="5401" w14:anchorId="3E728AE7">
                <v:shape id="_x0000_i1034" type="#_x0000_t75" alt="" style="width:148.1pt;height:111.1pt;mso-width-percent:0;mso-height-percent:0;mso-width-percent:0;mso-height-percent:0" o:ole="">
                  <v:imagedata r:id="rId25" o:title=""/>
                </v:shape>
                <o:OLEObject Type="Embed" ProgID="PowerPoint.Slide.12" ShapeID="_x0000_i1034" DrawAspect="Content" ObjectID="_1700428457" r:id="rId26"/>
              </w:object>
            </w:r>
          </w:p>
        </w:tc>
      </w:tr>
      <w:tr w:rsidR="007F2194" w:rsidRPr="00B53BF5" w14:paraId="73101E6B" w14:textId="77777777" w:rsidTr="00AD717A">
        <w:tc>
          <w:tcPr>
            <w:tcW w:w="6263" w:type="dxa"/>
          </w:tcPr>
          <w:p w14:paraId="79C232D3" w14:textId="77777777" w:rsidR="007F2194" w:rsidRPr="00B53BF5" w:rsidRDefault="007F2194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Слайд 2.</w:t>
            </w:r>
          </w:p>
          <w:p w14:paraId="2A24C808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Бегу при помощи двух ног,</w:t>
            </w:r>
          </w:p>
          <w:p w14:paraId="601AACA7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Пока сидит на мне ездок,</w:t>
            </w:r>
          </w:p>
          <w:p w14:paraId="7A5E6306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 xml:space="preserve">Мои рога в его руках, </w:t>
            </w:r>
          </w:p>
          <w:p w14:paraId="1209CDA6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А быстрота в его ногах.</w:t>
            </w:r>
          </w:p>
          <w:p w14:paraId="1D232582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Устойчив я лишь на бегу,</w:t>
            </w:r>
          </w:p>
          <w:p w14:paraId="6862BBA6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Стоять на месте не могу. (Велосипед)</w:t>
            </w:r>
          </w:p>
        </w:tc>
        <w:tc>
          <w:tcPr>
            <w:tcW w:w="3509" w:type="dxa"/>
          </w:tcPr>
          <w:p w14:paraId="2EC5BDD3" w14:textId="77777777" w:rsidR="007F2194" w:rsidRPr="00B53BF5" w:rsidRDefault="00350C0A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C0A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7198" w:dyaOrig="5401" w14:anchorId="14B47B38">
                <v:shape id="_x0000_i1033" type="#_x0000_t75" alt="" style="width:148.1pt;height:111.1pt;mso-width-percent:0;mso-height-percent:0;mso-width-percent:0;mso-height-percent:0" o:ole="">
                  <v:imagedata r:id="rId27" o:title=""/>
                </v:shape>
                <o:OLEObject Type="Embed" ProgID="PowerPoint.Slide.12" ShapeID="_x0000_i1033" DrawAspect="Content" ObjectID="_1700428458" r:id="rId28"/>
              </w:object>
            </w:r>
          </w:p>
        </w:tc>
      </w:tr>
      <w:tr w:rsidR="007F2194" w:rsidRPr="00B53BF5" w14:paraId="6274171C" w14:textId="77777777" w:rsidTr="00AD717A">
        <w:tc>
          <w:tcPr>
            <w:tcW w:w="6263" w:type="dxa"/>
          </w:tcPr>
          <w:p w14:paraId="4C6BD5BF" w14:textId="77777777" w:rsidR="007F2194" w:rsidRPr="00B53BF5" w:rsidRDefault="007F2194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Слайд 3.</w:t>
            </w:r>
          </w:p>
          <w:p w14:paraId="5FF3E95C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Что за чудо этот дом,</w:t>
            </w:r>
          </w:p>
          <w:p w14:paraId="2B4C5A9F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Окна светлые кругом,</w:t>
            </w:r>
          </w:p>
          <w:p w14:paraId="2B3D4454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Носит обувь из резины</w:t>
            </w:r>
          </w:p>
          <w:p w14:paraId="687317B1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И питается бензином. (Автобус)</w:t>
            </w:r>
          </w:p>
          <w:p w14:paraId="2260BE97" w14:textId="77777777" w:rsidR="007F2194" w:rsidRPr="00B53BF5" w:rsidRDefault="007F2194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14:paraId="747C5FCC" w14:textId="77777777" w:rsidR="007F2194" w:rsidRPr="00B53BF5" w:rsidRDefault="00350C0A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C0A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7198" w:dyaOrig="5401" w14:anchorId="5CD3C925">
                <v:shape id="_x0000_i1032" type="#_x0000_t75" alt="" style="width:147.1pt;height:110.05pt;mso-width-percent:0;mso-height-percent:0;mso-width-percent:0;mso-height-percent:0" o:ole="">
                  <v:imagedata r:id="rId29" o:title=""/>
                </v:shape>
                <o:OLEObject Type="Embed" ProgID="PowerPoint.Slide.12" ShapeID="_x0000_i1032" DrawAspect="Content" ObjectID="_1700428459" r:id="rId30"/>
              </w:object>
            </w:r>
          </w:p>
        </w:tc>
      </w:tr>
      <w:tr w:rsidR="007F2194" w:rsidRPr="00B53BF5" w14:paraId="16D3F218" w14:textId="77777777" w:rsidTr="00AD717A">
        <w:tc>
          <w:tcPr>
            <w:tcW w:w="6263" w:type="dxa"/>
          </w:tcPr>
          <w:p w14:paraId="1AA76CB5" w14:textId="77777777" w:rsidR="007F2194" w:rsidRPr="00B53BF5" w:rsidRDefault="007F2194" w:rsidP="007F21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Слайд 4.</w:t>
            </w:r>
          </w:p>
          <w:p w14:paraId="240225EF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Для этого коня еда –</w:t>
            </w:r>
          </w:p>
          <w:p w14:paraId="017614ED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Бензин, и масло, и вода</w:t>
            </w:r>
          </w:p>
          <w:p w14:paraId="2A0D6612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На лугу он не пасется,</w:t>
            </w:r>
          </w:p>
          <w:p w14:paraId="5F118D31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По дорогам он несется. (Автомобиль)</w:t>
            </w:r>
          </w:p>
          <w:p w14:paraId="3F626F2C" w14:textId="77777777" w:rsidR="007F2194" w:rsidRPr="00B53BF5" w:rsidRDefault="007F2194" w:rsidP="007F21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14:paraId="3E4FCF64" w14:textId="77777777" w:rsidR="007F2194" w:rsidRPr="00B53BF5" w:rsidRDefault="00350C0A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C0A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7198" w:dyaOrig="5401" w14:anchorId="6107971A">
                <v:shape id="_x0000_i1031" type="#_x0000_t75" alt="" style="width:142.95pt;height:108pt;mso-width-percent:0;mso-height-percent:0;mso-width-percent:0;mso-height-percent:0" o:ole="">
                  <v:imagedata r:id="rId31" o:title=""/>
                </v:shape>
                <o:OLEObject Type="Embed" ProgID="PowerPoint.Slide.12" ShapeID="_x0000_i1031" DrawAspect="Content" ObjectID="_1700428460" r:id="rId32"/>
              </w:object>
            </w:r>
          </w:p>
        </w:tc>
      </w:tr>
      <w:tr w:rsidR="007F2194" w:rsidRPr="00B53BF5" w14:paraId="464F56BC" w14:textId="77777777" w:rsidTr="00AD717A">
        <w:tc>
          <w:tcPr>
            <w:tcW w:w="6263" w:type="dxa"/>
          </w:tcPr>
          <w:p w14:paraId="5BFB3020" w14:textId="77777777" w:rsidR="007F2194" w:rsidRPr="00B53BF5" w:rsidRDefault="007F2194" w:rsidP="007F21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Сайд 5.</w:t>
            </w:r>
          </w:p>
          <w:p w14:paraId="4E721850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Силач на четырех ногах</w:t>
            </w:r>
          </w:p>
          <w:p w14:paraId="0A1B82FE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В резиновых сапогах,</w:t>
            </w:r>
          </w:p>
          <w:p w14:paraId="5C7CFA27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Прямиком из магазина</w:t>
            </w:r>
          </w:p>
          <w:p w14:paraId="419586A1" w14:textId="77777777" w:rsidR="007F2194" w:rsidRPr="00B53BF5" w:rsidRDefault="007F2194" w:rsidP="007F21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Притащил нам пианино. (Грузовик)</w:t>
            </w:r>
          </w:p>
          <w:p w14:paraId="205AADE0" w14:textId="77777777" w:rsidR="007F2194" w:rsidRPr="00B53BF5" w:rsidRDefault="007F2194" w:rsidP="007F21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14:paraId="51CD269E" w14:textId="77777777" w:rsidR="007F2194" w:rsidRPr="00B53BF5" w:rsidRDefault="00350C0A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C0A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7198" w:dyaOrig="5401" w14:anchorId="6147D98C">
                <v:shape id="_x0000_i1030" type="#_x0000_t75" alt="" style="width:142.95pt;height:106.95pt;mso-width-percent:0;mso-height-percent:0;mso-width-percent:0;mso-height-percent:0" o:ole="">
                  <v:imagedata r:id="rId33" o:title=""/>
                </v:shape>
                <o:OLEObject Type="Embed" ProgID="PowerPoint.Slide.12" ShapeID="_x0000_i1030" DrawAspect="Content" ObjectID="_1700428461" r:id="rId34"/>
              </w:object>
            </w:r>
          </w:p>
        </w:tc>
      </w:tr>
      <w:tr w:rsidR="007F2194" w:rsidRPr="00B53BF5" w14:paraId="1BC910AF" w14:textId="77777777" w:rsidTr="00AD717A">
        <w:tc>
          <w:tcPr>
            <w:tcW w:w="6263" w:type="dxa"/>
          </w:tcPr>
          <w:p w14:paraId="6CBF543E" w14:textId="77777777" w:rsidR="007F2194" w:rsidRPr="00B53BF5" w:rsidRDefault="007F2194" w:rsidP="007F21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6.</w:t>
            </w:r>
          </w:p>
          <w:p w14:paraId="030FC896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Поднял к верху две руки,</w:t>
            </w:r>
          </w:p>
          <w:p w14:paraId="0F8ED1ED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Взял две жилы в кулаки,</w:t>
            </w:r>
          </w:p>
          <w:p w14:paraId="751823C0" w14:textId="77777777" w:rsidR="00AD717A" w:rsidRPr="00B53BF5" w:rsidRDefault="00AD717A" w:rsidP="00AD717A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Не автобус, не трамвай,</w:t>
            </w: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3A206580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Что такое, отгадай. (Троллейбус)</w:t>
            </w:r>
          </w:p>
          <w:p w14:paraId="07E2B6F2" w14:textId="77777777" w:rsidR="007F2194" w:rsidRPr="00B53BF5" w:rsidRDefault="007F2194" w:rsidP="007F21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14:paraId="1F91146B" w14:textId="77777777" w:rsidR="007F2194" w:rsidRPr="00B53BF5" w:rsidRDefault="00350C0A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C0A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7198" w:dyaOrig="5401" w14:anchorId="5478D0CB">
                <v:shape id="_x0000_i1029" type="#_x0000_t75" alt="" style="width:148.1pt;height:111.1pt;mso-width-percent:0;mso-height-percent:0;mso-width-percent:0;mso-height-percent:0" o:ole="">
                  <v:imagedata r:id="rId35" o:title=""/>
                </v:shape>
                <o:OLEObject Type="Embed" ProgID="PowerPoint.Slide.12" ShapeID="_x0000_i1029" DrawAspect="Content" ObjectID="_1700428462" r:id="rId36"/>
              </w:object>
            </w:r>
          </w:p>
        </w:tc>
      </w:tr>
      <w:tr w:rsidR="00AD717A" w:rsidRPr="00B53BF5" w14:paraId="07FA8D5A" w14:textId="77777777" w:rsidTr="00AD717A">
        <w:tc>
          <w:tcPr>
            <w:tcW w:w="6263" w:type="dxa"/>
          </w:tcPr>
          <w:p w14:paraId="0B91CBD0" w14:textId="77777777" w:rsidR="00AD717A" w:rsidRPr="00B53BF5" w:rsidRDefault="00AD717A" w:rsidP="007F21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Слайд 7.</w:t>
            </w:r>
          </w:p>
          <w:p w14:paraId="7344B3EA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Спозаранку за окошком,</w:t>
            </w:r>
          </w:p>
          <w:p w14:paraId="2DB7118B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Стук, и звон, и кутерьма,</w:t>
            </w:r>
          </w:p>
          <w:p w14:paraId="6328CCF2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Ходят красные дома</w:t>
            </w:r>
          </w:p>
          <w:p w14:paraId="2F4B5CBF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По прямым, стальным дорожкам. (Трамвай)</w:t>
            </w:r>
          </w:p>
        </w:tc>
        <w:tc>
          <w:tcPr>
            <w:tcW w:w="3509" w:type="dxa"/>
          </w:tcPr>
          <w:p w14:paraId="7931D663" w14:textId="77777777" w:rsidR="00AD717A" w:rsidRPr="00B53BF5" w:rsidRDefault="00350C0A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C0A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7198" w:dyaOrig="5401" w14:anchorId="1EAC3D51">
                <v:shape id="_x0000_i1028" type="#_x0000_t75" alt="" style="width:2in;height:108pt;mso-width-percent:0;mso-height-percent:0;mso-width-percent:0;mso-height-percent:0" o:ole="">
                  <v:imagedata r:id="rId37" o:title=""/>
                </v:shape>
                <o:OLEObject Type="Embed" ProgID="PowerPoint.Slide.12" ShapeID="_x0000_i1028" DrawAspect="Content" ObjectID="_1700428463" r:id="rId38"/>
              </w:object>
            </w:r>
          </w:p>
        </w:tc>
      </w:tr>
      <w:tr w:rsidR="00AD717A" w:rsidRPr="00B53BF5" w14:paraId="6E938BDD" w14:textId="77777777" w:rsidTr="00AD717A">
        <w:tc>
          <w:tcPr>
            <w:tcW w:w="6263" w:type="dxa"/>
          </w:tcPr>
          <w:p w14:paraId="320D7310" w14:textId="77777777" w:rsidR="00AD717A" w:rsidRPr="00B53BF5" w:rsidRDefault="00AD717A" w:rsidP="007F21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Слайд 8.</w:t>
            </w:r>
          </w:p>
          <w:p w14:paraId="4903FD96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Несется и стреляет,</w:t>
            </w:r>
          </w:p>
          <w:p w14:paraId="392435FD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Ворчит скороговоркой,</w:t>
            </w:r>
          </w:p>
          <w:p w14:paraId="3D38043A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Трамваю не угнаться</w:t>
            </w:r>
          </w:p>
          <w:p w14:paraId="2906EC54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За этой тараторкой. (Мотоцикл)</w:t>
            </w:r>
          </w:p>
          <w:p w14:paraId="09A52265" w14:textId="77777777" w:rsidR="00AD717A" w:rsidRPr="00B53BF5" w:rsidRDefault="00AD717A" w:rsidP="007F21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14:paraId="1F2521EF" w14:textId="77777777" w:rsidR="00AD717A" w:rsidRPr="00B53BF5" w:rsidRDefault="00350C0A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C0A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7198" w:dyaOrig="5401" w14:anchorId="65A2828D">
                <v:shape id="_x0000_i1027" type="#_x0000_t75" alt="" style="width:148.1pt;height:111.1pt;mso-width-percent:0;mso-height-percent:0;mso-width-percent:0;mso-height-percent:0" o:ole="">
                  <v:imagedata r:id="rId39" o:title=""/>
                </v:shape>
                <o:OLEObject Type="Embed" ProgID="PowerPoint.Slide.12" ShapeID="_x0000_i1027" DrawAspect="Content" ObjectID="_1700428464" r:id="rId40"/>
              </w:object>
            </w:r>
          </w:p>
        </w:tc>
      </w:tr>
      <w:tr w:rsidR="00AD717A" w:rsidRPr="00B53BF5" w14:paraId="1AEC5F80" w14:textId="77777777" w:rsidTr="00AD717A">
        <w:tc>
          <w:tcPr>
            <w:tcW w:w="6263" w:type="dxa"/>
          </w:tcPr>
          <w:p w14:paraId="2D698669" w14:textId="77777777" w:rsidR="00AD717A" w:rsidRPr="00B53BF5" w:rsidRDefault="00AD717A" w:rsidP="007F21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Слайд 9.</w:t>
            </w:r>
          </w:p>
          <w:p w14:paraId="44563DFD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Мчится огненной стрелой,</w:t>
            </w:r>
          </w:p>
          <w:p w14:paraId="3B94F691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Мчится вдаль машина,</w:t>
            </w:r>
          </w:p>
          <w:p w14:paraId="5CC3E27B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Красный свет над головой</w:t>
            </w:r>
          </w:p>
          <w:p w14:paraId="61D45F4D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Белая кабина. (Скорая помощь)</w:t>
            </w:r>
          </w:p>
          <w:p w14:paraId="2B58E5EA" w14:textId="77777777" w:rsidR="00AD717A" w:rsidRPr="00B53BF5" w:rsidRDefault="00AD717A" w:rsidP="007F21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14:paraId="0C790CCA" w14:textId="77777777" w:rsidR="00AD717A" w:rsidRPr="00B53BF5" w:rsidRDefault="00350C0A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C0A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7198" w:dyaOrig="5401" w14:anchorId="4A128C41">
                <v:shape id="_x0000_i1026" type="#_x0000_t75" alt="" style="width:148.1pt;height:111.1pt;mso-width-percent:0;mso-height-percent:0;mso-width-percent:0;mso-height-percent:0" o:ole="">
                  <v:imagedata r:id="rId41" o:title=""/>
                </v:shape>
                <o:OLEObject Type="Embed" ProgID="PowerPoint.Slide.12" ShapeID="_x0000_i1026" DrawAspect="Content" ObjectID="_1700428465" r:id="rId42"/>
              </w:object>
            </w:r>
          </w:p>
        </w:tc>
      </w:tr>
      <w:tr w:rsidR="00AD717A" w:rsidRPr="00B53BF5" w14:paraId="34AF7CFC" w14:textId="77777777" w:rsidTr="00AD717A">
        <w:tc>
          <w:tcPr>
            <w:tcW w:w="6263" w:type="dxa"/>
          </w:tcPr>
          <w:p w14:paraId="79187B3A" w14:textId="77777777" w:rsidR="00AD717A" w:rsidRPr="00B53BF5" w:rsidRDefault="00AD717A" w:rsidP="007F21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Слайд 10.</w:t>
            </w:r>
          </w:p>
          <w:p w14:paraId="3B3C5615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Много есть машин спецслужбы,</w:t>
            </w:r>
          </w:p>
          <w:p w14:paraId="14BF40C5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Должен жить ты с ними в дружбе,</w:t>
            </w:r>
          </w:p>
          <w:p w14:paraId="08247094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Все они - помощники твои,</w:t>
            </w:r>
          </w:p>
          <w:p w14:paraId="78FF9B47" w14:textId="77777777" w:rsidR="00AD717A" w:rsidRPr="00B53BF5" w:rsidRDefault="00AD717A" w:rsidP="00AD7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BF5">
              <w:rPr>
                <w:rFonts w:ascii="Times New Roman" w:hAnsi="Times New Roman" w:cs="Times New Roman"/>
                <w:sz w:val="28"/>
                <w:szCs w:val="28"/>
              </w:rPr>
              <w:t>Даже строгая из них. (Полиция)</w:t>
            </w:r>
          </w:p>
          <w:p w14:paraId="00F4F7DF" w14:textId="77777777" w:rsidR="00AD717A" w:rsidRPr="00B53BF5" w:rsidRDefault="00AD717A" w:rsidP="007F21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14:paraId="50D5C9E7" w14:textId="77777777" w:rsidR="00AD717A" w:rsidRPr="00B53BF5" w:rsidRDefault="00350C0A" w:rsidP="0030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C0A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7198" w:dyaOrig="5401" w14:anchorId="1C18EA43">
                <v:shape id="_x0000_i1025" type="#_x0000_t75" alt="" style="width:147.1pt;height:110.05pt;mso-width-percent:0;mso-height-percent:0;mso-width-percent:0;mso-height-percent:0" o:ole="">
                  <v:imagedata r:id="rId43" o:title=""/>
                </v:shape>
                <o:OLEObject Type="Embed" ProgID="PowerPoint.Slide.12" ShapeID="_x0000_i1025" DrawAspect="Content" ObjectID="_1700428466" r:id="rId44"/>
              </w:object>
            </w:r>
          </w:p>
        </w:tc>
      </w:tr>
    </w:tbl>
    <w:p w14:paraId="3B68CC4D" w14:textId="77777777" w:rsidR="00C96543" w:rsidRDefault="00C96543"/>
    <w:sectPr w:rsidR="00C96543" w:rsidSect="00AD717A">
      <w:pgSz w:w="11906" w:h="16838"/>
      <w:pgMar w:top="851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62E28"/>
    <w:multiLevelType w:val="hybridMultilevel"/>
    <w:tmpl w:val="BE22BA38"/>
    <w:lvl w:ilvl="0" w:tplc="361AD0A0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C2F18"/>
    <w:multiLevelType w:val="hybridMultilevel"/>
    <w:tmpl w:val="AE081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A7544"/>
    <w:multiLevelType w:val="hybridMultilevel"/>
    <w:tmpl w:val="FD6E2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93A5A"/>
    <w:multiLevelType w:val="hybridMultilevel"/>
    <w:tmpl w:val="BC603DE0"/>
    <w:lvl w:ilvl="0" w:tplc="361AD0A0">
      <w:numFmt w:val="bullet"/>
      <w:lvlText w:val="·"/>
      <w:lvlJc w:val="left"/>
      <w:pPr>
        <w:ind w:left="1020" w:hanging="660"/>
      </w:pPr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429E1"/>
    <w:multiLevelType w:val="hybridMultilevel"/>
    <w:tmpl w:val="A9DA8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DE5AB6"/>
    <w:multiLevelType w:val="hybridMultilevel"/>
    <w:tmpl w:val="615ECCEA"/>
    <w:lvl w:ilvl="0" w:tplc="B71C60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28E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9AB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E81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4C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382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7A5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4C1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703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63877F2"/>
    <w:multiLevelType w:val="hybridMultilevel"/>
    <w:tmpl w:val="B8CC1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F773C"/>
    <w:multiLevelType w:val="hybridMultilevel"/>
    <w:tmpl w:val="2C3C7FB2"/>
    <w:lvl w:ilvl="0" w:tplc="361AD0A0">
      <w:numFmt w:val="bullet"/>
      <w:lvlText w:val="·"/>
      <w:lvlJc w:val="left"/>
      <w:pPr>
        <w:ind w:left="1020" w:hanging="6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A44A0"/>
    <w:multiLevelType w:val="hybridMultilevel"/>
    <w:tmpl w:val="07CCA21C"/>
    <w:lvl w:ilvl="0" w:tplc="361AD0A0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547BE7"/>
    <w:multiLevelType w:val="hybridMultilevel"/>
    <w:tmpl w:val="490E1CA8"/>
    <w:lvl w:ilvl="0" w:tplc="361AD0A0">
      <w:numFmt w:val="bullet"/>
      <w:lvlText w:val="·"/>
      <w:lvlJc w:val="left"/>
      <w:pPr>
        <w:ind w:left="1020" w:hanging="6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0E5946"/>
    <w:multiLevelType w:val="hybridMultilevel"/>
    <w:tmpl w:val="45182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401AD"/>
    <w:multiLevelType w:val="hybridMultilevel"/>
    <w:tmpl w:val="CA106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9"/>
  </w:num>
  <w:num w:numId="6">
    <w:abstractNumId w:val="7"/>
  </w:num>
  <w:num w:numId="7">
    <w:abstractNumId w:val="10"/>
  </w:num>
  <w:num w:numId="8">
    <w:abstractNumId w:val="3"/>
  </w:num>
  <w:num w:numId="9">
    <w:abstractNumId w:val="1"/>
  </w:num>
  <w:num w:numId="10">
    <w:abstractNumId w:val="8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6D7"/>
    <w:rsid w:val="003056D7"/>
    <w:rsid w:val="00325841"/>
    <w:rsid w:val="00350C0A"/>
    <w:rsid w:val="007F2194"/>
    <w:rsid w:val="00A276DF"/>
    <w:rsid w:val="00AD717A"/>
    <w:rsid w:val="00B53BF5"/>
    <w:rsid w:val="00C96543"/>
    <w:rsid w:val="00C97931"/>
    <w:rsid w:val="00D84262"/>
    <w:rsid w:val="00FE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61AA5"/>
  <w15:docId w15:val="{FABFA1B7-78C2-ED46-8001-A48C68F9C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7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6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AD717A"/>
    <w:rPr>
      <w:color w:val="0000FF" w:themeColor="hyperlink"/>
      <w:u w:val="single"/>
    </w:rPr>
  </w:style>
  <w:style w:type="paragraph" w:styleId="a5">
    <w:name w:val="No Spacing"/>
    <w:uiPriority w:val="1"/>
    <w:qFormat/>
    <w:rsid w:val="00B53BF5"/>
    <w:pPr>
      <w:spacing w:after="0" w:line="240" w:lineRule="auto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8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38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0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55.sldx"/><Relationship Id="rId42" Type="http://schemas.openxmlformats.org/officeDocument/2006/relationships/package" Target="embeddings/______Microsoft_Office_PowerPoint99.sldx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44.sldx"/><Relationship Id="rId37" Type="http://schemas.openxmlformats.org/officeDocument/2006/relationships/image" Target="media/image17.emf"/><Relationship Id="rId40" Type="http://schemas.openxmlformats.org/officeDocument/2006/relationships/package" Target="embeddings/______Microsoft_Office_PowerPoint88.sldx"/><Relationship Id="rId45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22.sldx"/><Relationship Id="rId36" Type="http://schemas.openxmlformats.org/officeDocument/2006/relationships/package" Target="embeddings/______Microsoft_Office_PowerPoint66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______Microsoft_Office_PowerPoint1010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3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Microsoft_Office_PowerPoint77.sldx"/><Relationship Id="rId46" Type="http://schemas.openxmlformats.org/officeDocument/2006/relationships/theme" Target="theme/theme1.xml"/><Relationship Id="rId20" Type="http://schemas.openxmlformats.org/officeDocument/2006/relationships/package" Target="embeddings/______Microsoft_Office_PowerPoint8.sldx"/><Relationship Id="rId4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Balberova.work@yandex.ru</cp:lastModifiedBy>
  <cp:revision>2</cp:revision>
  <dcterms:created xsi:type="dcterms:W3CDTF">2021-12-07T19:27:00Z</dcterms:created>
  <dcterms:modified xsi:type="dcterms:W3CDTF">2021-12-07T19:27:00Z</dcterms:modified>
</cp:coreProperties>
</file>